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F63" w:rsidRDefault="00C44722">
      <w:r>
        <w:t xml:space="preserve">Dokresli vlnky i loď – obtáhni. </w:t>
      </w:r>
    </w:p>
    <w:p w:rsidR="00C44722" w:rsidRDefault="00C44722">
      <w:r>
        <w:rPr>
          <w:noProof/>
          <w:lang w:eastAsia="cs-CZ"/>
        </w:rPr>
        <w:drawing>
          <wp:inline distT="0" distB="0" distL="0" distR="0">
            <wp:extent cx="6613911" cy="934974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24b59069018f10733c93cf43ae4f6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1" r="2128" b="6476"/>
                    <a:stretch/>
                  </pic:blipFill>
                  <pic:spPr bwMode="auto">
                    <a:xfrm>
                      <a:off x="0" y="0"/>
                      <a:ext cx="6630854" cy="9373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4722" w:rsidSect="00C447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1C"/>
    <w:rsid w:val="006A5F63"/>
    <w:rsid w:val="00824A1C"/>
    <w:rsid w:val="00C4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7A9A"/>
  <w15:chartTrackingRefBased/>
  <w15:docId w15:val="{B2BDC5DB-2B7B-45CA-A662-5E858F4C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2020-03-29T17:05:00Z</dcterms:created>
  <dcterms:modified xsi:type="dcterms:W3CDTF">2020-03-29T17:07:00Z</dcterms:modified>
</cp:coreProperties>
</file>